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36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36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30"/>
          <w:szCs w:val="30"/>
          <w:bdr w:val="none" w:color="auto" w:sz="0" w:space="0"/>
        </w:rPr>
        <w:t>笔试成绩</w:t>
      </w:r>
    </w:p>
    <w:tbl>
      <w:tblPr>
        <w:tblW w:w="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2325"/>
        <w:gridCol w:w="2190"/>
        <w:gridCol w:w="19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23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笔试准考证号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（后两位）</w:t>
            </w:r>
          </w:p>
        </w:tc>
        <w:tc>
          <w:tcPr>
            <w:tcW w:w="21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笔试成绩</w:t>
            </w:r>
          </w:p>
        </w:tc>
        <w:tc>
          <w:tcPr>
            <w:tcW w:w="19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是否进入面试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倪士杰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01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84.90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邵金辉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02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57.70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于甡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03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63.80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王超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04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71.90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徐方正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78.70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1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王骏驰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06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65.90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60" w:beforeAutospacing="0" w:after="360" w:afterAutospacing="0" w:line="450" w:lineRule="atLeast"/>
              <w:ind w:left="0" w:right="0"/>
              <w:jc w:val="center"/>
              <w:rPr>
                <w:color w:val="262626"/>
                <w:spacing w:val="0"/>
                <w:sz w:val="27"/>
                <w:szCs w:val="27"/>
              </w:rPr>
            </w:pPr>
            <w:r>
              <w:rPr>
                <w:color w:val="262626"/>
                <w:spacing w:val="0"/>
                <w:sz w:val="27"/>
                <w:szCs w:val="27"/>
                <w:bdr w:val="none" w:color="auto" w:sz="0" w:space="0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55174"/>
    <w:rsid w:val="6445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2024-08-30T00:21:00Z</dcterms:created>
  <dc:creator>网络编辑-刘文静</dc:creator>
  <cp:lastModifiedBy>网络编辑-刘文静</cp:lastModifiedBy>
  <dcterms:modified xsi:type="dcterms:W3CDTF">2024-08-30T00:48:18Z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