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F6EEFE">
      <w:pPr>
        <w:spacing w:line="520" w:lineRule="exact"/>
        <w:jc w:val="left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附件</w:t>
      </w:r>
    </w:p>
    <w:p w14:paraId="016A9DA5"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2024年临沂沂河新区公开招聘城市社区专职工作者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岗位</w:t>
      </w:r>
      <w:r>
        <w:rPr>
          <w:rFonts w:hint="eastAsia" w:ascii="方正小标宋简体" w:eastAsia="方正小标宋简体"/>
          <w:sz w:val="44"/>
          <w:szCs w:val="44"/>
        </w:rPr>
        <w:t>计划表</w:t>
      </w:r>
    </w:p>
    <w:tbl>
      <w:tblPr>
        <w:tblStyle w:val="6"/>
        <w:tblpPr w:leftFromText="180" w:rightFromText="180" w:vertAnchor="text" w:horzAnchor="page" w:tblpX="1510" w:tblpY="158"/>
        <w:tblOverlap w:val="never"/>
        <w:tblW w:w="139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1895"/>
        <w:gridCol w:w="9173"/>
        <w:gridCol w:w="1830"/>
      </w:tblGrid>
      <w:tr w14:paraId="427EA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26" w:type="dxa"/>
            <w:vAlign w:val="center"/>
          </w:tcPr>
          <w:p w14:paraId="1CD37E87">
            <w:pPr>
              <w:spacing w:line="52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序号</w:t>
            </w:r>
          </w:p>
        </w:tc>
        <w:tc>
          <w:tcPr>
            <w:tcW w:w="1895" w:type="dxa"/>
            <w:vAlign w:val="center"/>
          </w:tcPr>
          <w:p w14:paraId="442CA73F">
            <w:pPr>
              <w:spacing w:line="52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用</w:t>
            </w:r>
            <w:r>
              <w:rPr>
                <w:rFonts w:hint="eastAsia" w:eastAsia="黑体"/>
                <w:sz w:val="32"/>
                <w:szCs w:val="32"/>
                <w:lang w:val="en-US" w:eastAsia="zh-CN"/>
              </w:rPr>
              <w:t>人</w:t>
            </w:r>
            <w:r>
              <w:rPr>
                <w:rFonts w:eastAsia="黑体"/>
                <w:sz w:val="32"/>
                <w:szCs w:val="32"/>
              </w:rPr>
              <w:t>单位</w:t>
            </w:r>
          </w:p>
        </w:tc>
        <w:tc>
          <w:tcPr>
            <w:tcW w:w="9173" w:type="dxa"/>
            <w:vAlign w:val="center"/>
          </w:tcPr>
          <w:p w14:paraId="0775130B">
            <w:pPr>
              <w:spacing w:line="52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岗位名称及岗位要求</w:t>
            </w:r>
          </w:p>
        </w:tc>
        <w:tc>
          <w:tcPr>
            <w:tcW w:w="1830" w:type="dxa"/>
            <w:vAlign w:val="center"/>
          </w:tcPr>
          <w:p w14:paraId="0B169CDC">
            <w:pPr>
              <w:spacing w:line="52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招聘计划</w:t>
            </w:r>
          </w:p>
        </w:tc>
      </w:tr>
      <w:tr w14:paraId="5556A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026" w:type="dxa"/>
            <w:vAlign w:val="center"/>
          </w:tcPr>
          <w:p w14:paraId="1793E854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</w:t>
            </w:r>
          </w:p>
        </w:tc>
        <w:tc>
          <w:tcPr>
            <w:tcW w:w="1895" w:type="dxa"/>
            <w:vAlign w:val="center"/>
          </w:tcPr>
          <w:p w14:paraId="40E0F893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白沙埠镇</w:t>
            </w:r>
          </w:p>
        </w:tc>
        <w:tc>
          <w:tcPr>
            <w:tcW w:w="9173" w:type="dxa"/>
            <w:vAlign w:val="center"/>
          </w:tcPr>
          <w:p w14:paraId="6E5C5862">
            <w:pPr>
              <w:spacing w:line="520" w:lineRule="exact"/>
              <w:jc w:val="left"/>
              <w:rPr>
                <w:rFonts w:eastAsia="仿宋_GB2312"/>
                <w:b/>
                <w:bCs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sz w:val="32"/>
                <w:szCs w:val="32"/>
              </w:rPr>
              <w:t>岗位A：</w:t>
            </w:r>
            <w:r>
              <w:rPr>
                <w:rFonts w:eastAsia="仿宋_GB2312"/>
                <w:sz w:val="32"/>
                <w:szCs w:val="32"/>
              </w:rPr>
              <w:t>大学专科及以上学历，中共党员（含中共预备党员），专业不限</w:t>
            </w:r>
            <w:bookmarkStart w:id="0" w:name="_GoBack"/>
            <w:bookmarkEnd w:id="0"/>
          </w:p>
        </w:tc>
        <w:tc>
          <w:tcPr>
            <w:tcW w:w="1830" w:type="dxa"/>
            <w:vAlign w:val="center"/>
          </w:tcPr>
          <w:p w14:paraId="74A41D2B">
            <w:pPr>
              <w:spacing w:line="520" w:lineRule="exact"/>
              <w:jc w:val="center"/>
              <w:rPr>
                <w:rFonts w:eastAsia="仿宋_GB2312"/>
                <w:spacing w:val="-20"/>
                <w:sz w:val="32"/>
                <w:szCs w:val="32"/>
              </w:rPr>
            </w:pPr>
            <w:r>
              <w:rPr>
                <w:rFonts w:eastAsia="仿宋_GB2312"/>
                <w:spacing w:val="-20"/>
                <w:sz w:val="32"/>
                <w:szCs w:val="32"/>
              </w:rPr>
              <w:t>2</w:t>
            </w:r>
            <w:r>
              <w:rPr>
                <w:rFonts w:hint="eastAsia" w:eastAsia="仿宋_GB2312"/>
                <w:spacing w:val="-20"/>
                <w:sz w:val="32"/>
                <w:szCs w:val="32"/>
              </w:rPr>
              <w:t>人</w:t>
            </w:r>
          </w:p>
        </w:tc>
      </w:tr>
      <w:tr w14:paraId="36F3F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1026" w:type="dxa"/>
            <w:vAlign w:val="center"/>
          </w:tcPr>
          <w:p w14:paraId="095D2D4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2</w:t>
            </w:r>
          </w:p>
        </w:tc>
        <w:tc>
          <w:tcPr>
            <w:tcW w:w="1895" w:type="dxa"/>
            <w:vMerge w:val="restart"/>
            <w:vAlign w:val="center"/>
          </w:tcPr>
          <w:p w14:paraId="4195791C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芝麻墩街道</w:t>
            </w:r>
          </w:p>
        </w:tc>
        <w:tc>
          <w:tcPr>
            <w:tcW w:w="9173" w:type="dxa"/>
            <w:vAlign w:val="center"/>
          </w:tcPr>
          <w:p w14:paraId="2E3784E9">
            <w:pPr>
              <w:spacing w:line="520" w:lineRule="exact"/>
              <w:jc w:val="left"/>
              <w:rPr>
                <w:rFonts w:eastAsia="仿宋_GB2312"/>
                <w:spacing w:val="-2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sz w:val="32"/>
                <w:szCs w:val="32"/>
              </w:rPr>
              <w:t>岗位B：</w:t>
            </w:r>
            <w:r>
              <w:rPr>
                <w:rFonts w:eastAsia="仿宋_GB2312"/>
                <w:sz w:val="32"/>
                <w:szCs w:val="32"/>
              </w:rPr>
              <w:t>大学专科及以上学历，中共党员（含中共预备党员），男性，专业不限</w:t>
            </w:r>
          </w:p>
        </w:tc>
        <w:tc>
          <w:tcPr>
            <w:tcW w:w="1830" w:type="dxa"/>
            <w:vAlign w:val="center"/>
          </w:tcPr>
          <w:p w14:paraId="73E949FC">
            <w:pPr>
              <w:spacing w:line="520" w:lineRule="exact"/>
              <w:jc w:val="center"/>
              <w:rPr>
                <w:rFonts w:eastAsia="仿宋_GB2312"/>
                <w:sz w:val="36"/>
                <w:szCs w:val="36"/>
              </w:rPr>
            </w:pPr>
            <w:r>
              <w:rPr>
                <w:rFonts w:hint="eastAsia" w:eastAsia="仿宋_GB2312"/>
                <w:spacing w:val="-20"/>
                <w:sz w:val="32"/>
                <w:szCs w:val="32"/>
              </w:rPr>
              <w:t>11人</w:t>
            </w:r>
          </w:p>
        </w:tc>
      </w:tr>
      <w:tr w14:paraId="378C8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26" w:type="dxa"/>
            <w:vAlign w:val="center"/>
          </w:tcPr>
          <w:p w14:paraId="5C0863C2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3</w:t>
            </w:r>
          </w:p>
        </w:tc>
        <w:tc>
          <w:tcPr>
            <w:tcW w:w="1895" w:type="dxa"/>
            <w:vMerge w:val="continue"/>
            <w:vAlign w:val="center"/>
          </w:tcPr>
          <w:p w14:paraId="74FB74DE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173" w:type="dxa"/>
            <w:vAlign w:val="center"/>
          </w:tcPr>
          <w:p w14:paraId="4FAE36EC">
            <w:pPr>
              <w:spacing w:line="520" w:lineRule="exact"/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sz w:val="32"/>
                <w:szCs w:val="32"/>
              </w:rPr>
              <w:t>岗位C：</w:t>
            </w:r>
            <w:r>
              <w:rPr>
                <w:rFonts w:eastAsia="仿宋_GB2312"/>
                <w:sz w:val="32"/>
                <w:szCs w:val="32"/>
              </w:rPr>
              <w:t>大学专科及以上学历，中共党员（含中共预备党员），女性，专业不限</w:t>
            </w:r>
          </w:p>
        </w:tc>
        <w:tc>
          <w:tcPr>
            <w:tcW w:w="1830" w:type="dxa"/>
            <w:vAlign w:val="center"/>
          </w:tcPr>
          <w:p w14:paraId="197808F6">
            <w:pPr>
              <w:spacing w:line="520" w:lineRule="exact"/>
              <w:jc w:val="center"/>
              <w:rPr>
                <w:rFonts w:eastAsia="仿宋_GB2312"/>
                <w:sz w:val="36"/>
                <w:szCs w:val="36"/>
              </w:rPr>
            </w:pPr>
            <w:r>
              <w:rPr>
                <w:rFonts w:hint="eastAsia" w:eastAsia="仿宋_GB2312"/>
                <w:sz w:val="32"/>
                <w:szCs w:val="32"/>
              </w:rPr>
              <w:t>9人</w:t>
            </w:r>
          </w:p>
        </w:tc>
      </w:tr>
      <w:tr w14:paraId="74D0B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026" w:type="dxa"/>
            <w:vAlign w:val="center"/>
          </w:tcPr>
          <w:p w14:paraId="18BAA418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4</w:t>
            </w:r>
          </w:p>
        </w:tc>
        <w:tc>
          <w:tcPr>
            <w:tcW w:w="1895" w:type="dxa"/>
            <w:vMerge w:val="continue"/>
            <w:vAlign w:val="center"/>
          </w:tcPr>
          <w:p w14:paraId="10F37C1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173" w:type="dxa"/>
            <w:vAlign w:val="center"/>
          </w:tcPr>
          <w:p w14:paraId="79AD7F26">
            <w:pPr>
              <w:spacing w:line="520" w:lineRule="exact"/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sz w:val="32"/>
                <w:szCs w:val="32"/>
              </w:rPr>
              <w:t>岗位D：</w:t>
            </w:r>
            <w:r>
              <w:rPr>
                <w:rFonts w:eastAsia="仿宋_GB2312"/>
                <w:sz w:val="32"/>
                <w:szCs w:val="32"/>
              </w:rPr>
              <w:t>大学本科及以上学历，限2024届毕业生，管理学、文学、艺术学学科门类</w:t>
            </w:r>
          </w:p>
        </w:tc>
        <w:tc>
          <w:tcPr>
            <w:tcW w:w="1830" w:type="dxa"/>
            <w:vAlign w:val="center"/>
          </w:tcPr>
          <w:p w14:paraId="20FEDF66">
            <w:pPr>
              <w:spacing w:line="520" w:lineRule="exact"/>
              <w:jc w:val="center"/>
              <w:rPr>
                <w:rFonts w:eastAsia="仿宋_GB2312"/>
                <w:sz w:val="36"/>
                <w:szCs w:val="36"/>
              </w:rPr>
            </w:pPr>
            <w:r>
              <w:rPr>
                <w:rFonts w:eastAsia="仿宋_GB2312"/>
                <w:sz w:val="32"/>
                <w:szCs w:val="32"/>
              </w:rPr>
              <w:t>5</w:t>
            </w:r>
            <w:r>
              <w:rPr>
                <w:rFonts w:hint="eastAsia" w:eastAsia="仿宋_GB2312"/>
                <w:sz w:val="32"/>
                <w:szCs w:val="32"/>
              </w:rPr>
              <w:t>人</w:t>
            </w:r>
          </w:p>
        </w:tc>
      </w:tr>
      <w:tr w14:paraId="0C2BF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26" w:type="dxa"/>
            <w:vAlign w:val="center"/>
          </w:tcPr>
          <w:p w14:paraId="0438AA12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5</w:t>
            </w:r>
          </w:p>
        </w:tc>
        <w:tc>
          <w:tcPr>
            <w:tcW w:w="1895" w:type="dxa"/>
            <w:vMerge w:val="continue"/>
            <w:vAlign w:val="center"/>
          </w:tcPr>
          <w:p w14:paraId="37C41D4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173" w:type="dxa"/>
            <w:vAlign w:val="center"/>
          </w:tcPr>
          <w:p w14:paraId="083DAA88">
            <w:pPr>
              <w:spacing w:line="520" w:lineRule="exact"/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sz w:val="32"/>
                <w:szCs w:val="32"/>
              </w:rPr>
              <w:t>岗位E：</w:t>
            </w:r>
            <w:r>
              <w:rPr>
                <w:rFonts w:eastAsia="仿宋_GB2312"/>
                <w:sz w:val="32"/>
                <w:szCs w:val="32"/>
              </w:rPr>
              <w:t>大学专科及以上学历，专业不限，限兰山区、河东区、罗庄区户籍</w:t>
            </w:r>
          </w:p>
        </w:tc>
        <w:tc>
          <w:tcPr>
            <w:tcW w:w="1830" w:type="dxa"/>
            <w:vAlign w:val="center"/>
          </w:tcPr>
          <w:p w14:paraId="4EB90A63">
            <w:pPr>
              <w:spacing w:line="520" w:lineRule="exact"/>
              <w:jc w:val="center"/>
              <w:rPr>
                <w:rFonts w:eastAsia="仿宋_GB2312"/>
                <w:sz w:val="36"/>
                <w:szCs w:val="36"/>
              </w:rPr>
            </w:pPr>
            <w:r>
              <w:rPr>
                <w:rFonts w:hint="eastAsia" w:eastAsia="仿宋_GB2312"/>
                <w:sz w:val="32"/>
                <w:szCs w:val="32"/>
              </w:rPr>
              <w:t>15人</w:t>
            </w:r>
          </w:p>
        </w:tc>
      </w:tr>
      <w:tr w14:paraId="16F78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26" w:type="dxa"/>
            <w:vAlign w:val="center"/>
          </w:tcPr>
          <w:p w14:paraId="13810EBD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6</w:t>
            </w:r>
          </w:p>
        </w:tc>
        <w:tc>
          <w:tcPr>
            <w:tcW w:w="1895" w:type="dxa"/>
            <w:vAlign w:val="center"/>
          </w:tcPr>
          <w:p w14:paraId="2E6D8F4B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梅家埠街道</w:t>
            </w:r>
          </w:p>
        </w:tc>
        <w:tc>
          <w:tcPr>
            <w:tcW w:w="9173" w:type="dxa"/>
            <w:vAlign w:val="center"/>
          </w:tcPr>
          <w:p w14:paraId="677FFED3">
            <w:pPr>
              <w:spacing w:line="520" w:lineRule="exact"/>
              <w:jc w:val="left"/>
              <w:rPr>
                <w:rFonts w:eastAsia="仿宋_GB2312"/>
                <w:b/>
                <w:bCs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sz w:val="32"/>
                <w:szCs w:val="32"/>
              </w:rPr>
              <w:t>岗位F：</w:t>
            </w:r>
            <w:r>
              <w:rPr>
                <w:rFonts w:eastAsia="仿宋_GB2312"/>
                <w:sz w:val="32"/>
                <w:szCs w:val="32"/>
              </w:rPr>
              <w:t>大学专科及以上学历，中共党员（含中共预备党员），专业不限</w:t>
            </w:r>
          </w:p>
        </w:tc>
        <w:tc>
          <w:tcPr>
            <w:tcW w:w="1830" w:type="dxa"/>
            <w:vAlign w:val="center"/>
          </w:tcPr>
          <w:p w14:paraId="2C704A60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2</w:t>
            </w:r>
            <w:r>
              <w:rPr>
                <w:rFonts w:hint="eastAsia" w:eastAsia="仿宋_GB2312"/>
                <w:sz w:val="32"/>
                <w:szCs w:val="32"/>
              </w:rPr>
              <w:t>人</w:t>
            </w:r>
          </w:p>
        </w:tc>
      </w:tr>
      <w:tr w14:paraId="36D25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26" w:type="dxa"/>
            <w:tcBorders>
              <w:bottom w:val="single" w:color="auto" w:sz="4" w:space="0"/>
            </w:tcBorders>
            <w:vAlign w:val="center"/>
          </w:tcPr>
          <w:p w14:paraId="32E880EB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7</w:t>
            </w:r>
          </w:p>
        </w:tc>
        <w:tc>
          <w:tcPr>
            <w:tcW w:w="1895" w:type="dxa"/>
            <w:vAlign w:val="center"/>
          </w:tcPr>
          <w:p w14:paraId="69E0AC3B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相公街道</w:t>
            </w:r>
          </w:p>
        </w:tc>
        <w:tc>
          <w:tcPr>
            <w:tcW w:w="9173" w:type="dxa"/>
            <w:vAlign w:val="center"/>
          </w:tcPr>
          <w:p w14:paraId="79CD8580">
            <w:pPr>
              <w:spacing w:line="520" w:lineRule="exact"/>
              <w:jc w:val="left"/>
              <w:rPr>
                <w:rFonts w:eastAsia="仿宋_GB2312"/>
                <w:b/>
                <w:bCs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sz w:val="32"/>
                <w:szCs w:val="32"/>
              </w:rPr>
              <w:t>岗位G：</w:t>
            </w:r>
            <w:r>
              <w:rPr>
                <w:rFonts w:eastAsia="仿宋_GB2312"/>
                <w:sz w:val="32"/>
                <w:szCs w:val="32"/>
              </w:rPr>
              <w:t>大学专科及以上学历，中共党员（含中共预备党员），专业不限</w:t>
            </w:r>
          </w:p>
        </w:tc>
        <w:tc>
          <w:tcPr>
            <w:tcW w:w="1830" w:type="dxa"/>
            <w:vAlign w:val="center"/>
          </w:tcPr>
          <w:p w14:paraId="6B5C0CF3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</w:t>
            </w:r>
            <w:r>
              <w:rPr>
                <w:rFonts w:hint="eastAsia" w:eastAsia="仿宋_GB2312"/>
                <w:sz w:val="32"/>
                <w:szCs w:val="32"/>
              </w:rPr>
              <w:t>人</w:t>
            </w:r>
          </w:p>
        </w:tc>
      </w:tr>
    </w:tbl>
    <w:p w14:paraId="1C60FA81"/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1YmM4YzViNDJiN2Y2NGUwODNhMTgwYzI1YjBmZjQifQ=="/>
  </w:docVars>
  <w:rsids>
    <w:rsidRoot w:val="63B609C8"/>
    <w:rsid w:val="00066B44"/>
    <w:rsid w:val="00244B6C"/>
    <w:rsid w:val="00322389"/>
    <w:rsid w:val="003349DF"/>
    <w:rsid w:val="0033501F"/>
    <w:rsid w:val="00542A8D"/>
    <w:rsid w:val="00780D24"/>
    <w:rsid w:val="00CA001E"/>
    <w:rsid w:val="00D03C14"/>
    <w:rsid w:val="00ED4BC9"/>
    <w:rsid w:val="00EE6AC8"/>
    <w:rsid w:val="03955112"/>
    <w:rsid w:val="2CD5539D"/>
    <w:rsid w:val="63B609C8"/>
    <w:rsid w:val="71502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Char"/>
    <w:basedOn w:val="7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320</Words>
  <Characters>328</Characters>
  <Lines>2</Lines>
  <Paragraphs>1</Paragraphs>
  <TotalTime>3</TotalTime>
  <ScaleCrop>false</ScaleCrop>
  <LinksUpToDate>false</LinksUpToDate>
  <CharactersWithSpaces>328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2024-08-20T08:39:00Z</dcterms:created>
  <dc:creator>winnie</dc:creator>
  <cp:lastModifiedBy>打工人</cp:lastModifiedBy>
  <dcterms:modified xsi:type="dcterms:W3CDTF">2024-08-23T03:24:01Z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42EC80777990445F9D3F6BAE9DA522C5_13</vt:lpwstr>
  </property>
</Properties>
</file>