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bookmarkStart w:id="2" w:name="_GoBack"/>
      <w:bookmarkEnd w:id="2"/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OLE_LINK2"/>
      <w:bookmarkStart w:id="1" w:name="OLE_LINK1"/>
      <w:r>
        <w:rPr>
          <w:rFonts w:hint="eastAsia" w:ascii="方正小标宋简体" w:eastAsia="方正小标宋简体"/>
          <w:sz w:val="40"/>
          <w:szCs w:val="40"/>
        </w:rPr>
        <w:t>临沂</w:t>
      </w:r>
      <w:bookmarkEnd w:id="0"/>
      <w:bookmarkEnd w:id="1"/>
      <w:r>
        <w:rPr>
          <w:rFonts w:hint="eastAsia" w:ascii="方正小标宋简体" w:eastAsia="方正小标宋简体"/>
          <w:sz w:val="40"/>
          <w:szCs w:val="40"/>
        </w:rPr>
        <w:t>职业学院2024年公开招聘教师和教辅人员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面试资格审查表</w:t>
      </w:r>
    </w:p>
    <w:tbl>
      <w:tblPr>
        <w:tblStyle w:val="3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118"/>
        <w:gridCol w:w="1719"/>
        <w:gridCol w:w="1100"/>
        <w:gridCol w:w="917"/>
        <w:gridCol w:w="1321"/>
        <w:gridCol w:w="959"/>
        <w:gridCol w:w="241"/>
        <w:gridCol w:w="103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基本情况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应聘专业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应聘学历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本科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学士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所在地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生源地/高考户口地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必须提供材料</w:t>
            </w: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2、笔试准考证原件(审核后当场退还)及复印件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4、诚信承诺书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5、与网上报名同底版1寸正面免冠照片2张（背面须标注姓名）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6、学历、学位证书(就业推荐表、留学人员学历认证书）原件(审核后当场退还)及复印件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其他材料（根据报考岗位要求提供）</w:t>
            </w: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1、主要学生干部证明原件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2、党员关系证明原件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3、档案管理证明原件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提供有用人管理权限部门或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证明原件（解除劳动合同证明书）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5、法律职业资格证书（A证）原件(审核后当场退还)及复印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6、其他材料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单位审核意见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（通过/未通过/自愿放弃）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75" w:type="dxa"/>
            <w:gridSpan w:val="5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471" w:type="dxa"/>
            <w:gridSpan w:val="4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280" w:type="dxa"/>
            <w:gridSpan w:val="10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1、应聘人员只填写基本情况</w:t>
      </w:r>
      <w:r>
        <w:rPr>
          <w:rFonts w:hint="eastAsia" w:ascii="宋体" w:hAnsi="宋体"/>
          <w:sz w:val="18"/>
          <w:szCs w:val="18"/>
        </w:rPr>
        <w:t>栏目，其他栏目由现场资格审查人员填写。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2、以上材料证件原件审查完毕后退回本人，只留存证件复印件及证明表格等材料。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国外学历学位认证承诺书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wordWrap w:val="0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（国家名称）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（大学名称）学习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(专业名称)，现已完成学业，并于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(学历名称)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(学位名称)，但因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尚未取得教育部留学服务中心出具的《国外学历学位认证书》。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本人承诺：在2024年9月30日之前完成学历学位认证，取得教育部留学服务中心出具的《国外学历学位认证书》并按规定时间提交给招聘单位，否则由招聘单位取消本人应聘资格。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承诺人（手写签名）：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 月    日</w:t>
      </w:r>
    </w:p>
    <w:p>
      <w:pPr>
        <w:spacing w:line="560" w:lineRule="exact"/>
        <w:ind w:firstLine="480" w:firstLineChars="200"/>
        <w:rPr>
          <w:rStyle w:val="6"/>
          <w:rFonts w:ascii="仿宋_GB2312" w:hAnsi="宋体" w:eastAsia="仿宋_GB2312"/>
          <w:sz w:val="24"/>
        </w:rPr>
      </w:pPr>
    </w:p>
    <w:p>
      <w:pPr>
        <w:spacing w:line="560" w:lineRule="exact"/>
        <w:ind w:firstLine="480" w:firstLineChars="200"/>
        <w:rPr>
          <w:rStyle w:val="6"/>
          <w:rFonts w:ascii="仿宋_GB2312" w:hAnsi="宋体" w:eastAsia="仿宋_GB2312"/>
          <w:sz w:val="24"/>
        </w:rPr>
      </w:pPr>
    </w:p>
    <w:p>
      <w:pPr>
        <w:widowControl/>
        <w:jc w:val="left"/>
        <w:rPr>
          <w:rStyle w:val="6"/>
          <w:rFonts w:ascii="仿宋_GB2312" w:hAnsi="宋体" w:eastAsia="仿宋_GB2312"/>
          <w:sz w:val="24"/>
        </w:rPr>
      </w:pPr>
      <w:r>
        <w:rPr>
          <w:rStyle w:val="6"/>
          <w:rFonts w:ascii="仿宋_GB2312" w:hAnsi="宋体" w:eastAsia="仿宋_GB2312"/>
          <w:sz w:val="24"/>
        </w:rPr>
        <w:br w:type="page"/>
      </w:r>
    </w:p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附件3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担任主要学生干部证明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临沂职业学院：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，政治面貌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,身份证号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职务(须写明职务全称)。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出具证明联系人签字或签章：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单位盖章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  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注：班长、党团支书、二级院部学生会干部的证明人须为院部总支（党委）负责人，并盖所在院部党总支公章。学校学生会干部的证明人须为校团委或学生处负责人并盖章。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附件4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中国共产党党员组织关系证明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中国共产党临沂职业学院委员会：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日加入中国共产党，现为中共正式党员/中共预备党员。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出具证明联系人签字或签章：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党组织公章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注：本证明需应聘人员党组织关系所在的党委组织部门或总支（支部）出具。  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附件5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档案管理证明</w:t>
      </w:r>
    </w:p>
    <w:p>
      <w:pPr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临沂职业学院：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兹证明毕业生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，档案号：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日至今在我处保管。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如手续齐全，我单位同意其档案调离，特此证明。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出具证明联系人签字或签章：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70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档案保管机构盖章  </w:t>
      </w:r>
    </w:p>
    <w:p>
      <w:pPr>
        <w:wordWrap w:val="0"/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  </w:t>
      </w: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注：本证明信需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由档案所在的原毕业学校、各级毕业生就业主管部门、各级人才交流服务机构、各级公共就业服务机构出具。</w:t>
      </w:r>
    </w:p>
    <w:p>
      <w:pPr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br w:type="page"/>
      </w: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附件6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在职人员单位同意应聘介绍信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临沂职业学院：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（姓名），身份证号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单位工作人员。经研究决定，同意该同志应聘临沂职业学院公开招聘的工作岗位。若被聘用将配合办理其档案、工资、保险等关系的移交手续。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出具证明联系人签字或签章：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     </w:t>
      </w:r>
    </w:p>
    <w:p>
      <w:pPr>
        <w:wordWrap w:val="0"/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单位盖章    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年    月    日 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ind w:firstLine="470" w:firstLineChars="14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注：本证明信需应聘人员所在单位、人事部门或用人管理权限部门出具。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ZTUyMDQ3MjMyNDRhODhhM2I4MDNkNmE5NmNiMWEifQ=="/>
  </w:docVars>
  <w:rsids>
    <w:rsidRoot w:val="683D3AD9"/>
    <w:rsid w:val="00242493"/>
    <w:rsid w:val="00473EB2"/>
    <w:rsid w:val="004A431E"/>
    <w:rsid w:val="007C6571"/>
    <w:rsid w:val="0E2B4EFB"/>
    <w:rsid w:val="516E349E"/>
    <w:rsid w:val="613352ED"/>
    <w:rsid w:val="67F31701"/>
    <w:rsid w:val="683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9"/>
    <w:rPr>
      <w:rFonts w:ascii="宋体" w:hAnsi="宋体" w:eastAsia="方正小标宋简体" w:cs="宋体"/>
      <w:bCs/>
      <w:kern w:val="36"/>
      <w:sz w:val="44"/>
      <w:szCs w:val="48"/>
    </w:rPr>
  </w:style>
  <w:style w:type="character" w:customStyle="1" w:styleId="6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601</Words>
  <Characters>3431</Characters>
  <Lines>28</Lines>
  <Paragraphs>8</Paragraphs>
  <TotalTime>22</TotalTime>
  <ScaleCrop>false</ScaleCrop>
  <LinksUpToDate>false</LinksUpToDate>
  <CharactersWithSpaces>4024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2024-04-09T05:54:00Z</dcterms:created>
  <dc:creator>企业用户_244722794</dc:creator>
  <cp:lastModifiedBy>山高人为峰</cp:lastModifiedBy>
  <dcterms:modified xsi:type="dcterms:W3CDTF">2024-04-09T09:44:14Z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33F1C7716CC14044AB9CEFDB81A222F1_13</vt:lpwstr>
  </property>
</Properties>
</file>