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2022年德州市“三支一扶”计划招募</w:t>
      </w:r>
    </w:p>
    <w:p>
      <w:pPr>
        <w:jc w:val="center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支医岗位诚信承诺书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我已认真阅读《202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年山东省高校毕业生“三支一扶”计划招募公告》、《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2022年德州市“三支一扶”计划“支医”岗位招募公告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》、相关政策和违纪违规处理规定，清楚并理解其内容。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承诺：本人所提供的个人信息、证明材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" w:eastAsia="楷体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jE4ZDY3Yzk4YTIyMTk0NTRhOWZlN2QxZDYyYTkifQ=="/>
  </w:docVars>
  <w:rsids>
    <w:rsidRoot w:val="00000000"/>
    <w:rsid w:val="1FEFF4AF"/>
    <w:rsid w:val="336C30A1"/>
    <w:rsid w:val="52403B68"/>
    <w:rsid w:val="5FFFE217"/>
    <w:rsid w:val="7DDEF98E"/>
    <w:rsid w:val="8CDFE0FA"/>
    <w:rsid w:val="DBDA9999"/>
    <w:rsid w:val="F7F9E118"/>
    <w:rsid w:val="FBD18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234</Characters>
  <Lines>0</Lines>
  <Paragraphs>0</Paragraphs>
  <TotalTime>23</TotalTime>
  <ScaleCrop>false</ScaleCrop>
  <LinksUpToDate>false</LinksUpToDate>
  <CharactersWithSpaces>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2021-07-21T19:11:00Z</dcterms:created>
  <dc:creator>Administrator</dc:creator>
  <cp:lastModifiedBy>淡墨轻衫</cp:lastModifiedBy>
  <cp:lastPrinted>2022-06-23T20:09:00Z</cp:lastPrinted>
  <dcterms:modified xsi:type="dcterms:W3CDTF">2022-06-24T00:42:31Z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719735D0A37D4BC4BA02911085B1A381</vt:lpwstr>
  </property>
</Properties>
</file>